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6C5496AC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BCB9660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6C290783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52E5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04C3A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45994F02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2208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5CE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7A12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B3D9C1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E30BABB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8CBD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2631590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78085D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86E54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D508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411C8A2F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BB2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9286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EAB9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82A7D7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CA7802D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E173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EFEB47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C5EE8C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40147A6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9732E78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D2D3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55ED76C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11F235E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140B1D6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DA2C2A1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A5A5B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927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50BA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714C77F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9F927A8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115F0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830EB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26F96DE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E68DE0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673267A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981D57" w14:textId="42547D44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Tibor</w:t>
            </w:r>
          </w:p>
        </w:tc>
        <w:tc>
          <w:tcPr>
            <w:tcW w:w="309" w:type="dxa"/>
            <w:vAlign w:val="center"/>
          </w:tcPr>
          <w:p w14:paraId="78AA78B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A5D8F9B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DDDB29A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198AD3" w14:textId="55BBA492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doc</w:t>
            </w:r>
            <w:proofErr w:type="spellEnd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. </w:t>
            </w:r>
            <w:proofErr w:type="spellStart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</w:t>
            </w:r>
          </w:p>
        </w:tc>
        <w:tc>
          <w:tcPr>
            <w:tcW w:w="309" w:type="dxa"/>
            <w:vAlign w:val="center"/>
          </w:tcPr>
          <w:p w14:paraId="47EF82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23B447E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5B0774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98DF5" w14:textId="72F0DDE5" w:rsidR="00F50F35" w:rsidRDefault="004F4B8F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3C4381" w:rsidRPr="00420B1F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https://www.portalvs.sk/regzam/detail/12325</w:t>
              </w:r>
            </w:hyperlink>
          </w:p>
          <w:p w14:paraId="523FD7B6" w14:textId="77777777" w:rsidR="003C4381" w:rsidRDefault="003C438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</w:p>
          <w:p w14:paraId="3007DF47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90D672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19E26CC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BF833E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1AC9D3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6ABD777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1F69315" w14:textId="77777777" w:rsidTr="00186039">
        <w:trPr>
          <w:trHeight w:val="3073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43038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EC0ED7" w14:textId="77777777" w:rsidR="00B83BAB" w:rsidRPr="003C4381" w:rsidRDefault="00B83BAB" w:rsidP="00B83BAB">
            <w:pPr>
              <w:pStyle w:val="Textpoznmkypodiarou"/>
              <w:rPr>
                <w:rFonts w:cstheme="minorHAnsi"/>
                <w:bCs/>
                <w:sz w:val="16"/>
              </w:rPr>
            </w:pPr>
            <w:r w:rsidRPr="003C4381">
              <w:rPr>
                <w:sz w:val="16"/>
                <w:szCs w:val="16"/>
              </w:rPr>
              <w:t xml:space="preserve">vedecký výstup / </w:t>
            </w:r>
            <w:proofErr w:type="spellStart"/>
            <w:r w:rsidRPr="003C4381">
              <w:rPr>
                <w:sz w:val="16"/>
                <w:szCs w:val="16"/>
              </w:rPr>
              <w:t>scientific</w:t>
            </w:r>
            <w:proofErr w:type="spellEnd"/>
            <w:r w:rsidRPr="003C4381">
              <w:rPr>
                <w:sz w:val="16"/>
                <w:szCs w:val="16"/>
              </w:rPr>
              <w:t xml:space="preserve"> </w:t>
            </w:r>
            <w:r w:rsidRPr="003C4381">
              <w:rPr>
                <w:rFonts w:cstheme="minorHAnsi"/>
                <w:bCs/>
                <w:sz w:val="16"/>
              </w:rPr>
              <w:t>output</w:t>
            </w:r>
          </w:p>
          <w:p w14:paraId="2F02328C" w14:textId="77777777" w:rsidR="00F50F35" w:rsidRPr="003C4381" w:rsidRDefault="00F50F3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8B822A2" w14:textId="77777777" w:rsidR="00EE2B51" w:rsidRDefault="00EE2B51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</w:p>
          <w:p w14:paraId="3036A2F4" w14:textId="05738062" w:rsidR="00EE2B51" w:rsidRDefault="00EE2B51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Jozef [Autor, 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Hochman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Rastislav [Autor,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Peter [Autor, 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Maszlak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Vladimír [Autor, 4%] ; Krčméry, Vladimír [Autor,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Pawel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4%] ; Pavlovičová, Anna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Monika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4%]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; Sládečková, Veronika [Autor, 4%] ; Kováč, Róbert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Ťažiar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Marta [Autor, 4%] ; Zemko, Pavol [Autor,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Mátejová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Alena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Drgová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Jaroslava [Autor, 4%] ; Roman, Ladislav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4%] ; </w:t>
            </w:r>
            <w:r w:rsidRPr="00EE2B5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FFFFFF"/>
              </w:rPr>
              <w:t>Roman, Tibor [Autor, 4%]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; Bučko, Lad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islav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4%] ; Vranková, Emília [Autor, 4%] ; Valach, Michal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4%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Magyarová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Gabriela [Autor,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Jozef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Bernadič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Michal [Autor,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Matulník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Jozef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Trilisinska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Iana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Bujdová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Nataša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4%]. – [angličtina]. – [OV 180]. – [článok]. – SCO</w:t>
            </w:r>
          </w:p>
          <w:p w14:paraId="3F2B0B57" w14:textId="5841A6AB" w:rsidR="00EE2B51" w:rsidRDefault="00EE2B51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Unexpected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mortality on COVID-19 in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spring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wave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2021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 = Prekvapivo nízka mortalita bezdomovcov na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kovidovú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infekciu počas jarnej vlny 2021 /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br/>
            </w:r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In: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 </w:t>
            </w:r>
            <w:r w:rsidRPr="00EE2B51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>Lekársky obzor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)] [elektronický dokument] . – Bratislava (Slovensko) :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70, č. 12 (2021), s. 490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-492 [tlačená forma] [online] </w:t>
            </w:r>
          </w:p>
          <w:p w14:paraId="517E8B58" w14:textId="5D3C959D" w:rsidR="00F50F35" w:rsidRPr="003C4381" w:rsidRDefault="00F50F35" w:rsidP="00EE2B51">
            <w:pPr>
              <w:pStyle w:val="Normlny1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09" w:type="dxa"/>
            <w:vAlign w:val="center"/>
          </w:tcPr>
          <w:p w14:paraId="7EB49CF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DE3F0D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75877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D9A271" w14:textId="5A976887" w:rsidR="00F50F35" w:rsidRPr="003C4381" w:rsidRDefault="00EE2B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309" w:type="dxa"/>
            <w:vAlign w:val="center"/>
          </w:tcPr>
          <w:p w14:paraId="663978D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7397371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A25B939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FC84E" w14:textId="1AAC63C5" w:rsidR="00F50F35" w:rsidRPr="003C4381" w:rsidRDefault="00EE2B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445077</w:t>
            </w:r>
          </w:p>
        </w:tc>
        <w:tc>
          <w:tcPr>
            <w:tcW w:w="309" w:type="dxa"/>
            <w:vAlign w:val="center"/>
          </w:tcPr>
          <w:p w14:paraId="6DF410E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A1A219B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0E83E8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E70432" w14:textId="676BC3F7" w:rsidR="00F50F35" w:rsidRPr="003C4381" w:rsidRDefault="00EE2B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E2B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https://app.crepc.sk/?fn=detailBiblioFormChildK1B09H&amp;sid=C3F23FE9D9ACD95BFD430DB5F0&amp;seo=CREP%C4%8C-detail-%C4%8Cl%C3%A1nok</w:t>
            </w:r>
          </w:p>
        </w:tc>
        <w:tc>
          <w:tcPr>
            <w:tcW w:w="309" w:type="dxa"/>
            <w:vAlign w:val="center"/>
          </w:tcPr>
          <w:p w14:paraId="1698AC6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7937D38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788331C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1F1D8DEB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4BDA348E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D1F10AB" w14:textId="77777777" w:rsidR="00F50F35" w:rsidRPr="00EE2B5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CF24DE" w14:textId="2AF1708B" w:rsidR="00A3282E" w:rsidRPr="00EE2B51" w:rsidRDefault="00EE2B51" w:rsidP="00B53038">
            <w:pPr>
              <w:spacing w:after="0" w:line="240" w:lineRule="auto"/>
              <w:ind w:left="2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E2B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https://arl4.library.sk/arl-sllk/sk/detail-sllk_un_cat-0178060-Unexpected-low-mortality-on-COVID19-in-homeless-during-spring-wave-2021/?disprec=44&amp;iset=6&amp;pg=5</w:t>
            </w:r>
          </w:p>
        </w:tc>
        <w:tc>
          <w:tcPr>
            <w:tcW w:w="309" w:type="dxa"/>
            <w:vAlign w:val="center"/>
          </w:tcPr>
          <w:p w14:paraId="54C6540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5D1CBD2" w14:textId="77777777" w:rsidTr="00CF1C85">
        <w:trPr>
          <w:trHeight w:val="2279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7A8E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257A4C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B887FB" w14:textId="77777777" w:rsidR="00EE2B51" w:rsidRDefault="00EE2B51" w:rsidP="00EE2B51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Jozef [Autor, 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Hochman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Rastislav [Autor,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Peter [Autor, 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Maszlak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Vladimír [Autor, 4%] ; Krčméry, Vladimír [Autor,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Pawel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4%] ; Pavlovičová, Anna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Monika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4%]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; Sládečková, Veronika [Autor, 4%] ; Kováč, Róbert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Ťažiar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Marta [Autor, 4%] ; Zemko, Pavol [Autor,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Mátejová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Alena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Drgová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Jaroslava [Autor, 4%] ; Roman, Ladislav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4%] ; </w:t>
            </w:r>
            <w:r w:rsidRPr="00EE2B51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FFFFFF"/>
              </w:rPr>
              <w:t>Roman, Tibor [Autor, 4%]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; Bučko, Lad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islav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4%] ; Vranková, Emília [Autor, 4%] ; Valach, Michal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4%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Magyarová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Gabriela [Autor,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Jozef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Bernadič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Michal [Autor, 4%] ;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Matulník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Jozef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Trilisinska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Iana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Bujdová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Nataša [Autor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4%]. – [angličtina]. – [OV 180]. – [článok]. – SCO</w:t>
            </w:r>
          </w:p>
          <w:p w14:paraId="5145914F" w14:textId="77777777" w:rsidR="00EE2B51" w:rsidRDefault="00EE2B51" w:rsidP="00EE2B51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Unexpected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mortality on COVID-19 in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spring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wave</w:t>
            </w:r>
            <w:proofErr w:type="spellEnd"/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2021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 = Prekvapivo nízka mortalita bezdomovcov na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kovidovú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infekciu počas 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lastRenderedPageBreak/>
              <w:t>jarnej vlny 2021 /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br/>
            </w:r>
            <w:r w:rsidRPr="00EE2B51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In: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 </w:t>
            </w:r>
            <w:r w:rsidRPr="00EE2B51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>Lekársky obzor</w:t>
            </w:r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)] [elektronický dokument] . – Bratislava (Slovensko) : </w:t>
            </w:r>
            <w:proofErr w:type="spellStart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EE2B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70, č. 12 (2021), s. 490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-492 [tlačená forma] [online] </w:t>
            </w:r>
          </w:p>
          <w:p w14:paraId="7FDB258E" w14:textId="35A7C317" w:rsidR="00F50F35" w:rsidRDefault="00F50F35" w:rsidP="00CF1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53CBAA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12461BA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51CB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9AC7C9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579E9" w14:textId="77777777" w:rsidR="00F50F35" w:rsidRDefault="00F50F35" w:rsidP="00B83BAB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1392C88C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134E174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5DF4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12B3C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Hyperlink na stránku, na ktorej je výstup sprístupnený (úplný text, iná dokumentácia a podobne) / Hyperlink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87C5B6" w14:textId="77777777" w:rsidR="00A3282E" w:rsidRPr="004F4B8F" w:rsidRDefault="00A3282E" w:rsidP="00B83BAB">
            <w:pPr>
              <w:spacing w:after="0" w:line="240" w:lineRule="auto"/>
              <w:ind w:left="2"/>
              <w:rPr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24B8D0F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657BAAB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9FD8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E40DEF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69448" w14:textId="707B746E" w:rsidR="00F50F35" w:rsidRPr="003C4381" w:rsidRDefault="00EE2B5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 xml:space="preserve">4 </w:t>
            </w:r>
            <w:r w:rsidR="00B53038" w:rsidRPr="003C4381">
              <w:rPr>
                <w:rFonts w:ascii="Calibri" w:hAnsi="Calibri" w:cs="Calibri"/>
                <w:sz w:val="16"/>
                <w:szCs w:val="16"/>
                <w:lang w:val="en-US"/>
              </w:rPr>
              <w:t>%</w:t>
            </w:r>
          </w:p>
          <w:p w14:paraId="3C634CDF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4888E22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D84E029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1122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443434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ACD720" w14:textId="4A8762BD" w:rsidR="000B4B29" w:rsidRPr="000B4B29" w:rsidRDefault="000B4B29" w:rsidP="000B4B29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B4B29">
              <w:rPr>
                <w:rFonts w:eastAsia="Times New Roman" w:cstheme="minorHAnsi"/>
                <w:sz w:val="16"/>
                <w:szCs w:val="16"/>
                <w:lang w:eastAsia="sk-SK"/>
              </w:rPr>
              <w:t>Analyzovali sme tri kohorty 702 bezdomovcov od klientov zo Slovenska, Poľska, Českej republiky, Ukrajiny, Moldavska, Srbska a zistili sme neočakávane nízku špecifickú úmrtnosť, pravdepodobne v dôsledku izolácie týchto centier s plnou penziou od susedných veľkých miest na ostrovy života a málo sociálnych kontaktov tejto rizikovej populácie počas 2. vlny z dôvodu zatvorenia cirkevných a sociálnych jaslí.</w:t>
            </w:r>
            <w:r>
              <w:rPr>
                <w:rStyle w:val="Textpoznmkypodiarou"/>
              </w:rPr>
              <w:t xml:space="preserve"> </w:t>
            </w:r>
            <w:r w:rsidRPr="000B4B29">
              <w:rPr>
                <w:rStyle w:val="Textpoznmkypodiarou"/>
                <w:sz w:val="16"/>
                <w:szCs w:val="16"/>
              </w:rPr>
              <w:t>M</w:t>
            </w:r>
            <w:r w:rsidRPr="000B4B29">
              <w:rPr>
                <w:rStyle w:val="rynqvb"/>
                <w:sz w:val="16"/>
                <w:szCs w:val="16"/>
              </w:rPr>
              <w:t>odel karantény na ostrove života poháňaný očkovaním môže ešte viac znížiť úmrtnosť súvisiacu s COVID-19 v očakávaných zimných alebo jarných vlnách.</w:t>
            </w:r>
          </w:p>
          <w:p w14:paraId="00C597B5" w14:textId="77777777" w:rsidR="000B4B29" w:rsidRPr="000B4B29" w:rsidRDefault="000B4B29" w:rsidP="000B4B2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B4B29">
              <w:rPr>
                <w:rFonts w:eastAsia="Times New Roman" w:cstheme="minorHAnsi"/>
                <w:sz w:val="16"/>
                <w:szCs w:val="16"/>
                <w:lang w:eastAsia="sk-SK"/>
              </w:rPr>
              <w:t>​</w:t>
            </w:r>
          </w:p>
          <w:p w14:paraId="5379E3F2" w14:textId="6EAA05C9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062AA83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C0F5B5A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D9860FB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D6017" w14:textId="46405024" w:rsidR="00F50F35" w:rsidRPr="006B1D21" w:rsidRDefault="006B1D21">
            <w:pPr>
              <w:spacing w:after="0" w:line="240" w:lineRule="auto"/>
              <w:rPr>
                <w:rFonts w:eastAsia="SimSun" w:cstheme="minorHAnsi"/>
                <w:color w:val="FF0000"/>
                <w:sz w:val="16"/>
                <w:szCs w:val="16"/>
                <w:lang w:eastAsia="sk-SK"/>
              </w:rPr>
            </w:pPr>
            <w:proofErr w:type="spellStart"/>
            <w:r w:rsidRPr="006B1D21">
              <w:rPr>
                <w:rFonts w:cstheme="minorHAnsi"/>
                <w:sz w:val="16"/>
                <w:szCs w:val="16"/>
              </w:rPr>
              <w:t>We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have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analyzed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three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cohorts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of 702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homeless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clients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, Slovakia,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Poland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Czech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republic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Ukraine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Moldova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Serbia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found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unexpectedly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low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specific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mortality,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probably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due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isolation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those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full-board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centers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neighboring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large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towns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in to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life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islands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few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contacts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risk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population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during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2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wave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because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church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daycare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centers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closure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>.</w:t>
            </w:r>
            <w:r>
              <w:t xml:space="preserve"> </w:t>
            </w:r>
            <w:proofErr w:type="spellStart"/>
            <w:r w:rsidRPr="006B1D21">
              <w:rPr>
                <w:sz w:val="16"/>
                <w:szCs w:val="16"/>
              </w:rPr>
              <w:t>L</w:t>
            </w:r>
            <w:r w:rsidRPr="006B1D21">
              <w:rPr>
                <w:rFonts w:cstheme="minorHAnsi"/>
                <w:sz w:val="16"/>
                <w:szCs w:val="16"/>
              </w:rPr>
              <w:t>ife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island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quarantine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model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powered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by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vaccination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may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decrease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even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more COVID-19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related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mortality in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expected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winter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or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spring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1D21">
              <w:rPr>
                <w:rFonts w:cstheme="minorHAnsi"/>
                <w:sz w:val="16"/>
                <w:szCs w:val="16"/>
              </w:rPr>
              <w:t>waves</w:t>
            </w:r>
            <w:proofErr w:type="spellEnd"/>
            <w:r w:rsidRPr="006B1D2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309" w:type="dxa"/>
            <w:vAlign w:val="center"/>
          </w:tcPr>
          <w:p w14:paraId="16EC233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287544F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430874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CB8448" w14:textId="1B504B73" w:rsidR="00A3282E" w:rsidRPr="003C4381" w:rsidRDefault="00A3282E" w:rsidP="00CC5F5D">
            <w:pPr>
              <w:spacing w:after="0"/>
              <w:rPr>
                <w:rFonts w:eastAsia="SimSun" w:cstheme="minorHAnsi"/>
                <w:color w:val="FF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5A9EA0B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676413B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BA226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C6C31A" w14:textId="48C70949" w:rsidR="00F50F35" w:rsidRPr="000B4B29" w:rsidRDefault="000B4B29">
            <w:pPr>
              <w:pStyle w:val="PredformtovanHTML"/>
              <w:shd w:val="clear" w:color="auto" w:fill="F8F9FA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0B4B29">
              <w:rPr>
                <w:rStyle w:val="rynqvb"/>
                <w:rFonts w:asciiTheme="minorHAnsi" w:hAnsiTheme="minorHAnsi" w:cstheme="minorHAnsi"/>
                <w:sz w:val="16"/>
                <w:szCs w:val="16"/>
              </w:rPr>
              <w:t>Variant úmrtnosti špecifický pre vírus COVID-19 na všetkých kontinentoch medzi 3 a 15 percentami, v závislosti od podtypu vírusu a veku, sociálneho a zdravotného stavu postihnutej populácie.</w:t>
            </w:r>
            <w:r w:rsidRPr="000B4B29">
              <w:rPr>
                <w:rStyle w:val="hwtze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B4B29">
              <w:rPr>
                <w:rStyle w:val="rynqvb"/>
                <w:rFonts w:asciiTheme="minorHAnsi" w:hAnsiTheme="minorHAnsi" w:cstheme="minorHAnsi"/>
                <w:sz w:val="16"/>
                <w:szCs w:val="16"/>
              </w:rPr>
              <w:t>Ohrozenými skupinami boli seniori po 70-ke, nízke socioekonomické skupiny, neočkovaní a skupiny bez prístupu k zdravotnej starostlivosti, seniori a obyvatelia psychiatrických zariadení, zariadenia pre bezdomovcov a siroty.</w:t>
            </w:r>
          </w:p>
        </w:tc>
        <w:tc>
          <w:tcPr>
            <w:tcW w:w="309" w:type="dxa"/>
            <w:vAlign w:val="center"/>
          </w:tcPr>
          <w:p w14:paraId="533795A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59B9B56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1B1221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B42D1" w14:textId="77777777" w:rsidR="006B1D21" w:rsidRPr="006B1D21" w:rsidRDefault="006B1D21" w:rsidP="006B1D21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6B1D21">
              <w:rPr>
                <w:rFonts w:ascii="Calibri" w:hAnsi="Calibri" w:cs="Calibri"/>
                <w:sz w:val="16"/>
                <w:szCs w:val="16"/>
              </w:rPr>
              <w:t xml:space="preserve">Edukačné a ochranné informácie aktuálnej problematiky riešenia COVID – 19 na základe zistených výsledkov v aktuálnom čase. / </w:t>
            </w:r>
            <w:r w:rsidRPr="006B1D21">
              <w:rPr>
                <w:rFonts w:eastAsia="Times New Roman" w:cstheme="minorHAnsi"/>
                <w:sz w:val="16"/>
                <w:szCs w:val="16"/>
                <w:lang w:val="en" w:eastAsia="sk-SK"/>
              </w:rPr>
              <w:t>Educational and protective information on the current issue of the solution to COVID-19 based on the results found at the current time.</w:t>
            </w:r>
          </w:p>
          <w:p w14:paraId="1374B168" w14:textId="34AF2E28" w:rsidR="00F50F35" w:rsidRPr="006B1D21" w:rsidRDefault="00F50F3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9" w:type="dxa"/>
            <w:vAlign w:val="center"/>
          </w:tcPr>
          <w:p w14:paraId="7EC6A45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DA3044A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867DC" w14:textId="77777777" w:rsidR="004E6BFB" w:rsidRDefault="004E6BFB">
      <w:pPr>
        <w:spacing w:line="240" w:lineRule="auto"/>
      </w:pPr>
      <w:r>
        <w:separator/>
      </w:r>
    </w:p>
  </w:endnote>
  <w:endnote w:type="continuationSeparator" w:id="0">
    <w:p w14:paraId="501E540A" w14:textId="77777777" w:rsidR="004E6BFB" w:rsidRDefault="004E6B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D2EA6" w14:textId="77777777" w:rsidR="004E6BFB" w:rsidRDefault="004E6BFB">
      <w:pPr>
        <w:spacing w:after="0"/>
      </w:pPr>
      <w:r>
        <w:separator/>
      </w:r>
    </w:p>
  </w:footnote>
  <w:footnote w:type="continuationSeparator" w:id="0">
    <w:p w14:paraId="7B7600B2" w14:textId="77777777" w:rsidR="004E6BFB" w:rsidRDefault="004E6BF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235419">
    <w:abstractNumId w:val="0"/>
  </w:num>
  <w:num w:numId="2" w16cid:durableId="55582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97C83"/>
    <w:rsid w:val="000B4B29"/>
    <w:rsid w:val="000C466B"/>
    <w:rsid w:val="000C7A53"/>
    <w:rsid w:val="00186039"/>
    <w:rsid w:val="00190A9C"/>
    <w:rsid w:val="00211BB7"/>
    <w:rsid w:val="003C4381"/>
    <w:rsid w:val="004C0ADE"/>
    <w:rsid w:val="004E6BFB"/>
    <w:rsid w:val="004F4B8F"/>
    <w:rsid w:val="006B1D21"/>
    <w:rsid w:val="0073261A"/>
    <w:rsid w:val="00866105"/>
    <w:rsid w:val="00996E77"/>
    <w:rsid w:val="00A3282E"/>
    <w:rsid w:val="00A736DA"/>
    <w:rsid w:val="00B53038"/>
    <w:rsid w:val="00B83BAB"/>
    <w:rsid w:val="00B90038"/>
    <w:rsid w:val="00CC5F5D"/>
    <w:rsid w:val="00CF1C85"/>
    <w:rsid w:val="00D74235"/>
    <w:rsid w:val="00DB79B8"/>
    <w:rsid w:val="00EE2B51"/>
    <w:rsid w:val="00F50F35"/>
    <w:rsid w:val="00FE4CD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0BCEB"/>
  <w15:docId w15:val="{5AA88896-5EC4-402C-B840-578A8733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  <w:style w:type="character" w:customStyle="1" w:styleId="hwtze">
    <w:name w:val="hwtze"/>
    <w:basedOn w:val="Predvolenpsmoodseku"/>
    <w:rsid w:val="000B4B29"/>
  </w:style>
  <w:style w:type="character" w:customStyle="1" w:styleId="rynqvb">
    <w:name w:val="rynqvb"/>
    <w:basedOn w:val="Predvolenpsmoodseku"/>
    <w:rsid w:val="000B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2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tibor roman</cp:lastModifiedBy>
  <cp:revision>3</cp:revision>
  <dcterms:created xsi:type="dcterms:W3CDTF">2024-01-30T21:06:00Z</dcterms:created>
  <dcterms:modified xsi:type="dcterms:W3CDTF">2024-01-30T23:02:00Z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